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3F5" w:rsidRDefault="007E73F5">
      <w:pPr>
        <w:pStyle w:val="ConsPlusNonformat"/>
      </w:pPr>
      <w:r>
        <w:t xml:space="preserve">                      Российская Федерация</w:t>
      </w:r>
    </w:p>
    <w:p w:rsidR="007E73F5" w:rsidRDefault="007E73F5">
      <w:pPr>
        <w:pStyle w:val="ConsPlusNonformat"/>
      </w:pPr>
      <w:r>
        <w:t xml:space="preserve">          Окружной Совет депутатов города Калининграда</w:t>
      </w:r>
    </w:p>
    <w:p w:rsidR="007E73F5" w:rsidRDefault="007E73F5">
      <w:pPr>
        <w:pStyle w:val="ConsPlusNonformat"/>
      </w:pPr>
      <w:r>
        <w:t xml:space="preserve">                         (пятого созыва)</w:t>
      </w: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  <w:r>
        <w:t xml:space="preserve">                             РЕШЕНИЕ</w:t>
      </w: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  <w:r>
        <w:t>от 28 ноября 2012 года                                  N 368</w:t>
      </w:r>
    </w:p>
    <w:p w:rsidR="007E73F5" w:rsidRDefault="007E73F5">
      <w:pPr>
        <w:pStyle w:val="ConsPlusNonformat"/>
      </w:pPr>
      <w:proofErr w:type="spellStart"/>
      <w:r>
        <w:t>г</w:t>
      </w:r>
      <w:proofErr w:type="gramStart"/>
      <w:r>
        <w:t>.К</w:t>
      </w:r>
      <w:proofErr w:type="gramEnd"/>
      <w:r>
        <w:t>алининград</w:t>
      </w:r>
      <w:proofErr w:type="spellEnd"/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  <w:r>
        <w:t>О внесении изменений в решение окружного Совета депутатов города</w:t>
      </w:r>
    </w:p>
    <w:p w:rsidR="007E73F5" w:rsidRDefault="007E73F5">
      <w:pPr>
        <w:pStyle w:val="ConsPlusNonformat"/>
      </w:pPr>
      <w:r>
        <w:t>Калининграда от 09.03.2011 N 109 "Об утверждении Положений "О</w:t>
      </w:r>
    </w:p>
    <w:p w:rsidR="007E73F5" w:rsidRDefault="007E73F5">
      <w:pPr>
        <w:pStyle w:val="ConsPlusNonformat"/>
      </w:pPr>
      <w:r>
        <w:t>Почетной грамоте главы городского округа "Город Калининград" и "О</w:t>
      </w:r>
    </w:p>
    <w:p w:rsidR="007E73F5" w:rsidRDefault="007E73F5">
      <w:pPr>
        <w:pStyle w:val="ConsPlusNonformat"/>
      </w:pPr>
      <w:proofErr w:type="gramStart"/>
      <w:r>
        <w:t>Благодарности главы городского округа "Город Калининград" (в</w:t>
      </w:r>
      <w:proofErr w:type="gramEnd"/>
    </w:p>
    <w:p w:rsidR="007E73F5" w:rsidRDefault="007E73F5">
      <w:pPr>
        <w:pStyle w:val="ConsPlusNonformat"/>
      </w:pPr>
      <w:r>
        <w:t>редакции решения от 07.09.2011 N 292)</w:t>
      </w: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  <w:r>
        <w:t xml:space="preserve">  Заслушав и обсудив информацию заместителя председателя  окружного</w:t>
      </w:r>
    </w:p>
    <w:p w:rsidR="007E73F5" w:rsidRDefault="007E73F5">
      <w:pPr>
        <w:pStyle w:val="ConsPlusNonformat"/>
      </w:pPr>
      <w:r>
        <w:t xml:space="preserve">Совета  депутатов  города  Калининграда,  председателя  комиссии </w:t>
      </w:r>
      <w:proofErr w:type="gramStart"/>
      <w:r>
        <w:t>по</w:t>
      </w:r>
      <w:proofErr w:type="gramEnd"/>
    </w:p>
    <w:p w:rsidR="007E73F5" w:rsidRDefault="007E73F5">
      <w:pPr>
        <w:pStyle w:val="ConsPlusNonformat"/>
      </w:pPr>
      <w:r>
        <w:t>местному  самоуправлению,  социальной   политике   и   общественной</w:t>
      </w:r>
    </w:p>
    <w:p w:rsidR="007E73F5" w:rsidRDefault="007E73F5">
      <w:pPr>
        <w:pStyle w:val="ConsPlusNonformat"/>
      </w:pPr>
      <w:r>
        <w:t>безопасности  Шумилина  А.А.,  руководствуясь  Уставом   городского</w:t>
      </w:r>
    </w:p>
    <w:p w:rsidR="007E73F5" w:rsidRDefault="007E73F5">
      <w:pPr>
        <w:pStyle w:val="ConsPlusNonformat"/>
      </w:pPr>
      <w:r>
        <w:t>округа "Город Калининград", окружной Совет</w:t>
      </w: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  <w:r>
        <w:t xml:space="preserve">                            </w:t>
      </w:r>
      <w:proofErr w:type="gramStart"/>
      <w:r>
        <w:t>Р</w:t>
      </w:r>
      <w:proofErr w:type="gramEnd"/>
      <w:r>
        <w:t xml:space="preserve"> Е Ш И Л:</w:t>
      </w: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  <w:r>
        <w:t xml:space="preserve">  1.  Внести  следующие  изменения  в  решение   окружного   Совета</w:t>
      </w:r>
    </w:p>
    <w:p w:rsidR="007E73F5" w:rsidRDefault="007E73F5">
      <w:pPr>
        <w:pStyle w:val="ConsPlusNonformat"/>
      </w:pPr>
      <w:r>
        <w:t xml:space="preserve">депутатов  города  Калининграда  </w:t>
      </w:r>
      <w:hyperlink r:id="rId5" w:history="1">
        <w:r>
          <w:rPr>
            <w:color w:val="0000FF"/>
          </w:rPr>
          <w:t>от 09.03.2011 N109</w:t>
        </w:r>
      </w:hyperlink>
      <w:r>
        <w:t xml:space="preserve"> "Об утверждении</w:t>
      </w:r>
    </w:p>
    <w:p w:rsidR="007E73F5" w:rsidRDefault="007E73F5">
      <w:pPr>
        <w:pStyle w:val="ConsPlusNonformat"/>
      </w:pPr>
      <w:r>
        <w:t>Положений  "О  Почетной  грамоте  главы  городского  округа  "Город</w:t>
      </w:r>
    </w:p>
    <w:p w:rsidR="007E73F5" w:rsidRDefault="007E73F5">
      <w:pPr>
        <w:pStyle w:val="ConsPlusNonformat"/>
      </w:pPr>
      <w:r>
        <w:t>Калининград"  и  "О  Благодарности  главы  городского округа "Город</w:t>
      </w:r>
    </w:p>
    <w:p w:rsidR="007E73F5" w:rsidRDefault="007E73F5">
      <w:pPr>
        <w:pStyle w:val="ConsPlusNonformat"/>
      </w:pPr>
      <w:r>
        <w:t>Калининград" (в редакции решения от 07.09.2011 N 109):</w:t>
      </w:r>
    </w:p>
    <w:p w:rsidR="007E73F5" w:rsidRDefault="007E73F5">
      <w:pPr>
        <w:pStyle w:val="ConsPlusNonformat"/>
      </w:pPr>
      <w:r>
        <w:t xml:space="preserve">  1.1.в  Приложении  N  1  Положение  "О  Почетной  грамоте   главы</w:t>
      </w:r>
    </w:p>
    <w:p w:rsidR="007E73F5" w:rsidRDefault="007E73F5">
      <w:pPr>
        <w:pStyle w:val="ConsPlusNonformat"/>
      </w:pPr>
      <w:r>
        <w:t xml:space="preserve">городского  округа   "Город   Калининград"   </w:t>
      </w:r>
      <w:proofErr w:type="gramStart"/>
      <w:r>
        <w:t>разделе</w:t>
      </w:r>
      <w:proofErr w:type="gramEnd"/>
      <w:r>
        <w:t xml:space="preserve">   2   "Порядок</w:t>
      </w:r>
    </w:p>
    <w:p w:rsidR="007E73F5" w:rsidRDefault="007E73F5">
      <w:pPr>
        <w:pStyle w:val="ConsPlusNonformat"/>
      </w:pPr>
      <w:r>
        <w:t>награждения Почетной грамотой":</w:t>
      </w:r>
    </w:p>
    <w:p w:rsidR="007E73F5" w:rsidRDefault="007E73F5">
      <w:pPr>
        <w:pStyle w:val="ConsPlusNonformat"/>
      </w:pPr>
      <w:r>
        <w:t xml:space="preserve">  - дефис 2 пункта 2.1. изложить в следующей редакции:</w:t>
      </w:r>
    </w:p>
    <w:p w:rsidR="007E73F5" w:rsidRDefault="007E73F5">
      <w:pPr>
        <w:pStyle w:val="ConsPlusNonformat"/>
      </w:pPr>
      <w:r>
        <w:t xml:space="preserve">  "-  первым  заместителем главы администрации, заместителями главы</w:t>
      </w:r>
    </w:p>
    <w:p w:rsidR="007E73F5" w:rsidRDefault="007E73F5">
      <w:pPr>
        <w:pStyle w:val="ConsPlusNonformat"/>
      </w:pPr>
      <w:r>
        <w:t>администрации</w:t>
      </w:r>
      <w:proofErr w:type="gramStart"/>
      <w:r>
        <w:t>;"</w:t>
      </w:r>
      <w:proofErr w:type="gramEnd"/>
      <w:r>
        <w:t>;</w:t>
      </w:r>
    </w:p>
    <w:p w:rsidR="007E73F5" w:rsidRDefault="007E73F5">
      <w:pPr>
        <w:pStyle w:val="ConsPlusNonformat"/>
      </w:pPr>
      <w:r>
        <w:t xml:space="preserve">  - пункт 2.3. изложить в следующей редакции:</w:t>
      </w:r>
    </w:p>
    <w:p w:rsidR="007E73F5" w:rsidRDefault="007E73F5">
      <w:pPr>
        <w:pStyle w:val="ConsPlusNonformat"/>
      </w:pPr>
      <w:r>
        <w:t xml:space="preserve">  "2.3.  Решение  о  награждении  Почетной   грамотой   оформляется</w:t>
      </w:r>
    </w:p>
    <w:p w:rsidR="007E73F5" w:rsidRDefault="007E73F5">
      <w:pPr>
        <w:pStyle w:val="ConsPlusNonformat"/>
      </w:pPr>
      <w:r>
        <w:t>постановлением главы городского округа.</w:t>
      </w:r>
    </w:p>
    <w:p w:rsidR="007E73F5" w:rsidRDefault="007E73F5">
      <w:pPr>
        <w:pStyle w:val="ConsPlusNonformat"/>
      </w:pPr>
      <w:r>
        <w:t xml:space="preserve">  Проект  постановления  главы  городского  округа  о   награждении</w:t>
      </w:r>
    </w:p>
    <w:p w:rsidR="007E73F5" w:rsidRDefault="007E73F5">
      <w:pPr>
        <w:pStyle w:val="ConsPlusNonformat"/>
      </w:pPr>
      <w:r>
        <w:t>Почетной грамотой и оформление Почетной грамоты готовятся в течение</w:t>
      </w:r>
    </w:p>
    <w:p w:rsidR="007E73F5" w:rsidRDefault="007E73F5">
      <w:pPr>
        <w:pStyle w:val="ConsPlusNonformat"/>
      </w:pPr>
      <w:r>
        <w:t>месяца со дня подачи представления.</w:t>
      </w:r>
    </w:p>
    <w:p w:rsidR="007E73F5" w:rsidRDefault="007E73F5">
      <w:pPr>
        <w:pStyle w:val="ConsPlusNonformat"/>
      </w:pPr>
      <w:r>
        <w:t xml:space="preserve">  Уполномоченное главой городского округа структурное подразделение</w:t>
      </w:r>
    </w:p>
    <w:p w:rsidR="007E73F5" w:rsidRDefault="007E73F5">
      <w:pPr>
        <w:pStyle w:val="ConsPlusNonformat"/>
      </w:pPr>
      <w:r>
        <w:t>администрации  ведет  учет  муниципальных   служащих,   технических</w:t>
      </w:r>
    </w:p>
    <w:p w:rsidR="007E73F5" w:rsidRDefault="007E73F5">
      <w:pPr>
        <w:pStyle w:val="ConsPlusNonformat"/>
      </w:pPr>
      <w:r>
        <w:t>работников окружного Совета, администрации, избирательной комиссии,</w:t>
      </w:r>
    </w:p>
    <w:p w:rsidR="007E73F5" w:rsidRDefault="007E73F5">
      <w:pPr>
        <w:pStyle w:val="ConsPlusNonformat"/>
      </w:pPr>
      <w:r>
        <w:t>граждан,   коллективов   предприятий,   учреждений,    организаций,</w:t>
      </w:r>
    </w:p>
    <w:p w:rsidR="007E73F5" w:rsidRDefault="007E73F5">
      <w:pPr>
        <w:pStyle w:val="ConsPlusNonformat"/>
      </w:pPr>
      <w:proofErr w:type="gramStart"/>
      <w:r>
        <w:t>награжденных</w:t>
      </w:r>
      <w:proofErr w:type="gramEnd"/>
      <w:r>
        <w:t xml:space="preserve"> Почетной грамотой.";</w:t>
      </w:r>
    </w:p>
    <w:p w:rsidR="007E73F5" w:rsidRDefault="007E73F5">
      <w:pPr>
        <w:pStyle w:val="ConsPlusNonformat"/>
      </w:pPr>
      <w:r>
        <w:t xml:space="preserve">  - пункт 2.4. исключить;</w:t>
      </w:r>
    </w:p>
    <w:p w:rsidR="007E73F5" w:rsidRDefault="007E73F5">
      <w:pPr>
        <w:pStyle w:val="ConsPlusNonformat"/>
      </w:pPr>
      <w:r>
        <w:t xml:space="preserve">  - в пункте 2.7 число "20" заменить числом "25";</w:t>
      </w:r>
    </w:p>
    <w:p w:rsidR="007E73F5" w:rsidRDefault="007E73F5">
      <w:pPr>
        <w:pStyle w:val="ConsPlusNonformat"/>
      </w:pPr>
      <w:r>
        <w:t xml:space="preserve">  -  пункты  2.5., 2.6., 2.7., 2.8. считать соответственно пунктами</w:t>
      </w:r>
    </w:p>
    <w:p w:rsidR="007E73F5" w:rsidRDefault="007E73F5">
      <w:pPr>
        <w:pStyle w:val="ConsPlusNonformat"/>
      </w:pPr>
      <w:r>
        <w:t>2.4., 2.5., 2.6., 2.7.</w:t>
      </w:r>
    </w:p>
    <w:p w:rsidR="007E73F5" w:rsidRDefault="007E73F5">
      <w:pPr>
        <w:pStyle w:val="ConsPlusNonformat"/>
      </w:pPr>
      <w:r>
        <w:t xml:space="preserve">  1.2.в Приложении N 2 Положение "О Благодарности главы  </w:t>
      </w:r>
      <w:proofErr w:type="gramStart"/>
      <w:r>
        <w:t>городского</w:t>
      </w:r>
      <w:proofErr w:type="gramEnd"/>
    </w:p>
    <w:p w:rsidR="007E73F5" w:rsidRDefault="007E73F5">
      <w:pPr>
        <w:pStyle w:val="ConsPlusNonformat"/>
      </w:pPr>
      <w:r>
        <w:t xml:space="preserve">округа "Город Калининград" </w:t>
      </w:r>
      <w:proofErr w:type="gramStart"/>
      <w:r>
        <w:t>разделе</w:t>
      </w:r>
      <w:proofErr w:type="gramEnd"/>
      <w:r>
        <w:t xml:space="preserve"> 2 "Порядок подачи  представления</w:t>
      </w:r>
    </w:p>
    <w:p w:rsidR="007E73F5" w:rsidRDefault="007E73F5">
      <w:pPr>
        <w:pStyle w:val="ConsPlusNonformat"/>
      </w:pPr>
      <w:r>
        <w:t>об  объявлении  Благодарности  главы   городского   округа   "Город</w:t>
      </w:r>
    </w:p>
    <w:p w:rsidR="007E73F5" w:rsidRDefault="007E73F5">
      <w:pPr>
        <w:pStyle w:val="ConsPlusNonformat"/>
      </w:pPr>
      <w:r>
        <w:t>Калининград":</w:t>
      </w:r>
    </w:p>
    <w:p w:rsidR="007E73F5" w:rsidRDefault="007E73F5">
      <w:pPr>
        <w:pStyle w:val="ConsPlusNonformat"/>
      </w:pPr>
      <w:r>
        <w:t xml:space="preserve">  - дефис 2 пункта 2.2. изложить в следующей редакции:</w:t>
      </w:r>
    </w:p>
    <w:p w:rsidR="007E73F5" w:rsidRDefault="007E73F5">
      <w:pPr>
        <w:pStyle w:val="ConsPlusNonformat"/>
      </w:pPr>
      <w:r>
        <w:t xml:space="preserve">  "-  первым  заместителем главы администрации, заместителями главы</w:t>
      </w:r>
    </w:p>
    <w:p w:rsidR="007E73F5" w:rsidRDefault="007E73F5">
      <w:pPr>
        <w:pStyle w:val="ConsPlusNonformat"/>
      </w:pPr>
      <w:r>
        <w:t>администрации</w:t>
      </w:r>
      <w:proofErr w:type="gramStart"/>
      <w:r>
        <w:t>;"</w:t>
      </w:r>
      <w:proofErr w:type="gramEnd"/>
      <w:r>
        <w:t>;</w:t>
      </w:r>
    </w:p>
    <w:p w:rsidR="007E73F5" w:rsidRDefault="007E73F5">
      <w:pPr>
        <w:pStyle w:val="ConsPlusNonformat"/>
      </w:pPr>
      <w:r>
        <w:t xml:space="preserve">  - пункт 2.4. изложить в следующей редакции:</w:t>
      </w:r>
    </w:p>
    <w:p w:rsidR="007E73F5" w:rsidRDefault="007E73F5">
      <w:pPr>
        <w:pStyle w:val="ConsPlusNonformat"/>
      </w:pPr>
      <w:r>
        <w:t xml:space="preserve">  "2.4.  Благодарность  объявляется постановлением главы </w:t>
      </w:r>
      <w:proofErr w:type="gramStart"/>
      <w:r>
        <w:t>городского</w:t>
      </w:r>
      <w:proofErr w:type="gramEnd"/>
    </w:p>
    <w:p w:rsidR="007E73F5" w:rsidRDefault="007E73F5">
      <w:pPr>
        <w:pStyle w:val="ConsPlusNonformat"/>
      </w:pPr>
      <w:r>
        <w:t>округа.</w:t>
      </w:r>
    </w:p>
    <w:p w:rsidR="007E73F5" w:rsidRDefault="007E73F5">
      <w:pPr>
        <w:pStyle w:val="ConsPlusNonformat"/>
      </w:pPr>
      <w:r>
        <w:t xml:space="preserve">  Уполномоченное главой городского округа структурное подразделение</w:t>
      </w:r>
    </w:p>
    <w:p w:rsidR="007E73F5" w:rsidRDefault="007E73F5">
      <w:pPr>
        <w:pStyle w:val="ConsPlusNonformat"/>
      </w:pPr>
      <w:r>
        <w:lastRenderedPageBreak/>
        <w:t>администрации  ведет  учет  муниципальных   служащих,   технических</w:t>
      </w:r>
    </w:p>
    <w:p w:rsidR="007E73F5" w:rsidRDefault="007E73F5">
      <w:pPr>
        <w:pStyle w:val="ConsPlusNonformat"/>
      </w:pPr>
      <w:r>
        <w:t>работников окружного Совета, администрации, избирательной комиссии,</w:t>
      </w:r>
    </w:p>
    <w:p w:rsidR="007E73F5" w:rsidRDefault="007E73F5">
      <w:pPr>
        <w:pStyle w:val="ConsPlusNonformat"/>
      </w:pPr>
      <w:r>
        <w:t>граждан, коллективов предприятий, учреждений, организаций,  которым</w:t>
      </w:r>
    </w:p>
    <w:p w:rsidR="007E73F5" w:rsidRDefault="007E73F5">
      <w:pPr>
        <w:pStyle w:val="ConsPlusNonformat"/>
      </w:pPr>
      <w:r>
        <w:t>объявлена Благодарность</w:t>
      </w:r>
      <w:proofErr w:type="gramStart"/>
      <w:r>
        <w:t>.";</w:t>
      </w:r>
      <w:proofErr w:type="gramEnd"/>
    </w:p>
    <w:p w:rsidR="007E73F5" w:rsidRDefault="007E73F5">
      <w:pPr>
        <w:pStyle w:val="ConsPlusNonformat"/>
      </w:pPr>
      <w:r>
        <w:t xml:space="preserve">  - пункт 2.5. исключить;</w:t>
      </w:r>
    </w:p>
    <w:p w:rsidR="007E73F5" w:rsidRDefault="007E73F5">
      <w:pPr>
        <w:pStyle w:val="ConsPlusNonformat"/>
      </w:pPr>
      <w:r>
        <w:t xml:space="preserve">  - в пункте 2.9. число "20" заменить числом "30";</w:t>
      </w:r>
    </w:p>
    <w:p w:rsidR="007E73F5" w:rsidRDefault="007E73F5">
      <w:pPr>
        <w:pStyle w:val="ConsPlusNonformat"/>
      </w:pPr>
      <w:r>
        <w:t xml:space="preserve">  -  пункты  2.6.,  2.7.,  2.8.,  2.9, 2.10. считать соответственно</w:t>
      </w:r>
    </w:p>
    <w:p w:rsidR="007E73F5" w:rsidRDefault="007E73F5">
      <w:pPr>
        <w:pStyle w:val="ConsPlusNonformat"/>
      </w:pPr>
      <w:r>
        <w:t>пунктами 2.5., 2.6., 2.7., 2.8., 2.9.".</w:t>
      </w:r>
    </w:p>
    <w:p w:rsidR="007E73F5" w:rsidRDefault="007E73F5">
      <w:pPr>
        <w:pStyle w:val="ConsPlusNonformat"/>
      </w:pPr>
      <w:r>
        <w:t xml:space="preserve">  2. Опубликовать решение в газете "Гражданин".</w:t>
      </w:r>
    </w:p>
    <w:p w:rsidR="007E73F5" w:rsidRDefault="007E73F5">
      <w:pPr>
        <w:pStyle w:val="ConsPlusNonformat"/>
      </w:pPr>
      <w:r>
        <w:t xml:space="preserve">  3.  Контроль  за  исполнением  решения  возложить  на комиссию </w:t>
      </w:r>
      <w:proofErr w:type="gramStart"/>
      <w:r>
        <w:t>по</w:t>
      </w:r>
      <w:proofErr w:type="gramEnd"/>
    </w:p>
    <w:p w:rsidR="007E73F5" w:rsidRDefault="007E73F5">
      <w:pPr>
        <w:pStyle w:val="ConsPlusNonformat"/>
      </w:pPr>
      <w:r>
        <w:t>местному  самоуправлению,  социальной   политике   и   общественной</w:t>
      </w:r>
    </w:p>
    <w:p w:rsidR="007E73F5" w:rsidRDefault="007E73F5">
      <w:pPr>
        <w:pStyle w:val="ConsPlusNonformat"/>
      </w:pPr>
      <w:r>
        <w:t>безопасности (Шумилин А.А.).</w:t>
      </w: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</w:p>
    <w:p w:rsidR="007E73F5" w:rsidRDefault="007E73F5">
      <w:pPr>
        <w:pStyle w:val="ConsPlusNonformat"/>
      </w:pPr>
      <w:bookmarkStart w:id="0" w:name="_GoBack"/>
      <w:bookmarkEnd w:id="0"/>
    </w:p>
    <w:sectPr w:rsidR="007E73F5" w:rsidSect="0042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F5"/>
    <w:rsid w:val="007E73F5"/>
    <w:rsid w:val="0086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73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E73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73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E73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28D231F1074AC1340E2E78A23A6EDEF676E195A864228F00EA3B530E7719CF06EDCEB4149D239393485251796A5DbFhB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Людмила Александровна</dc:creator>
  <cp:lastModifiedBy>Григорьева Людмила Александровна</cp:lastModifiedBy>
  <cp:revision>1</cp:revision>
  <dcterms:created xsi:type="dcterms:W3CDTF">2019-11-08T13:33:00Z</dcterms:created>
  <dcterms:modified xsi:type="dcterms:W3CDTF">2019-11-08T13:34:00Z</dcterms:modified>
</cp:coreProperties>
</file>